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251662336" from="42.519699pt,254.700806pt" to="42.519699pt,521.991806pt" stroked="true" strokeweight="2pt" strokecolor="#005b96">
            <v:stroke dashstyle="solid"/>
            <w10:wrap type="none"/>
          </v:line>
        </w:pict>
      </w:r>
      <w:r>
        <w:rPr/>
        <w:pict>
          <v:shape style="position:absolute;margin-left:714.330811pt;margin-top:0pt;width:127.6pt;height:198.45pt;mso-position-horizontal-relative:page;mso-position-vertical-relative:page;z-index:251663360" coordorigin="14287,0" coordsize="2552,3969" path="m16838,3912l16838,0,14287,0,14287,3912,14291,3934,14303,3952,14321,3964,14343,3969,16781,3969,16803,3964,16821,3952,16833,3934,16838,3912xe" filled="true" fillcolor="#62bb46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15.221375pt;margin-top:17.093700pt;width:128.75pt;height:164.25pt;mso-position-horizontal-relative:page;mso-position-vertical-relative:page;z-index:251664384" type="#_x0000_t202" filled="false" stroked="false">
            <v:textbox inset="0,0,0,0" style="layout-flow:vertical">
              <w:txbxContent>
                <w:p>
                  <w:pPr>
                    <w:spacing w:line="2338" w:lineRule="exact" w:before="236"/>
                    <w:ind w:left="20" w:right="0" w:firstLine="0"/>
                    <w:jc w:val="left"/>
                    <w:rPr>
                      <w:rFonts w:ascii="Gotham-Thin"/>
                      <w:sz w:val="240"/>
                    </w:rPr>
                  </w:pPr>
                  <w:r>
                    <w:rPr>
                      <w:rFonts w:ascii="Gotham-Book"/>
                      <w:color w:val="FFFFFF"/>
                      <w:sz w:val="48"/>
                      <w:u w:val="single" w:color="231F20"/>
                    </w:rPr>
                    <w:t>ANNEX </w:t>
                  </w:r>
                  <w:r>
                    <w:rPr>
                      <w:rFonts w:ascii="Gotham-Thin"/>
                      <w:color w:val="FFFFFF"/>
                      <w:sz w:val="240"/>
                      <w:u w:val="single" w:color="231F20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5.230591pt;margin-top:211.598404pt;width:47.75pt;height:198.6pt;mso-position-horizontal-relative:page;mso-position-vertical-relative:page;z-index:25166540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67"/>
                    <w:ind w:left="20"/>
                  </w:pPr>
                  <w:r>
                    <w:rPr>
                      <w:color w:val="005B96"/>
                    </w:rPr>
                    <w:t>Cronograma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.9517pt;margin-top:266.404205pt;width:10.95pt;height:257.6500pt;mso-position-horizontal-relative:page;mso-position-vertical-relative:page;z-index:251666432" type="#_x0000_t202" filled="false" stroked="false">
            <v:textbox inset="0,0,0,0" style="layout-flow:vertical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rFonts w:ascii="Gotham-Light" w:hAnsi="Gotham-Light"/>
                      <w:sz w:val="16"/>
                    </w:rPr>
                  </w:pPr>
                  <w:r>
                    <w:rPr>
                      <w:rFonts w:ascii="OfficinaSansStd-BookItalic" w:hAnsi="OfficinaSansStd-BookItalic"/>
                      <w:i/>
                      <w:color w:val="6D6E71"/>
                      <w:sz w:val="14"/>
                    </w:rPr>
                    <w:t>3a</w:t>
                  </w:r>
                  <w:r>
                    <w:rPr>
                      <w:rFonts w:ascii="OfficinaSansStd-BookItalic" w:hAnsi="OfficinaSansStd-BookItalic"/>
                      <w:i/>
                      <w:color w:val="6D6E71"/>
                      <w:spacing w:val="-11"/>
                      <w:sz w:val="14"/>
                    </w:rPr>
                    <w:t> </w:t>
                  </w:r>
                  <w:r>
                    <w:rPr>
                      <w:rFonts w:ascii="OfficinaSansStd-BookItalic" w:hAnsi="OfficinaSansStd-BookItalic"/>
                      <w:i/>
                      <w:color w:val="6D6E71"/>
                      <w:sz w:val="14"/>
                    </w:rPr>
                    <w:t>edició:</w:t>
                  </w:r>
                  <w:r>
                    <w:rPr>
                      <w:rFonts w:ascii="OfficinaSansStd-BookItalic" w:hAnsi="OfficinaSansStd-BookItalic"/>
                      <w:i/>
                      <w:color w:val="6D6E71"/>
                      <w:spacing w:val="-10"/>
                      <w:sz w:val="14"/>
                    </w:rPr>
                    <w:t> </w:t>
                  </w:r>
                  <w:r>
                    <w:rPr>
                      <w:rFonts w:ascii="OfficinaSansStd-BookItalic" w:hAnsi="OfficinaSansStd-BookItalic"/>
                      <w:i/>
                      <w:color w:val="6D6E71"/>
                      <w:sz w:val="14"/>
                    </w:rPr>
                    <w:t>abril</w:t>
                  </w:r>
                  <w:r>
                    <w:rPr>
                      <w:rFonts w:ascii="OfficinaSansStd-BookItalic" w:hAnsi="OfficinaSansStd-BookItalic"/>
                      <w:i/>
                      <w:color w:val="6D6E71"/>
                      <w:spacing w:val="-10"/>
                      <w:sz w:val="14"/>
                    </w:rPr>
                    <w:t> </w:t>
                  </w:r>
                  <w:r>
                    <w:rPr>
                      <w:rFonts w:ascii="OfficinaSansStd-BookItalic" w:hAnsi="OfficinaSansStd-BookItalic"/>
                      <w:i/>
                      <w:color w:val="6D6E71"/>
                      <w:sz w:val="14"/>
                    </w:rPr>
                    <w:t>2020</w:t>
                  </w:r>
                  <w:r>
                    <w:rPr>
                      <w:rFonts w:ascii="OfficinaSansStd-BookItalic" w:hAnsi="OfficinaSansStd-BookItalic"/>
                      <w:i/>
                      <w:color w:val="6D6E71"/>
                      <w:spacing w:val="-3"/>
                      <w:sz w:val="14"/>
                    </w:rPr>
                    <w:t> </w:t>
                  </w:r>
                  <w:r>
                    <w:rPr>
                      <w:rFonts w:ascii="Gotham-Light" w:hAnsi="Gotham-Light"/>
                      <w:color w:val="3975AA"/>
                      <w:sz w:val="16"/>
                    </w:rPr>
                    <w:t>·</w:t>
                  </w:r>
                  <w:r>
                    <w:rPr>
                      <w:rFonts w:ascii="Gotham-Light" w:hAnsi="Gotham-Light"/>
                      <w:color w:val="3975AA"/>
                      <w:spacing w:val="-9"/>
                      <w:sz w:val="16"/>
                    </w:rPr>
                    <w:t> </w:t>
                  </w:r>
                  <w:r>
                    <w:rPr>
                      <w:rFonts w:ascii="Gotham-Light" w:hAnsi="Gotham-Light"/>
                      <w:color w:val="005B96"/>
                      <w:sz w:val="16"/>
                    </w:rPr>
                    <w:t>Guia</w:t>
                  </w:r>
                  <w:r>
                    <w:rPr>
                      <w:rFonts w:ascii="Gotham-Light" w:hAnsi="Gotham-Light"/>
                      <w:color w:val="005B96"/>
                      <w:spacing w:val="-8"/>
                      <w:sz w:val="16"/>
                    </w:rPr>
                    <w:t> </w:t>
                  </w:r>
                  <w:r>
                    <w:rPr>
                      <w:rFonts w:ascii="Gotham-Light" w:hAnsi="Gotham-Light"/>
                      <w:color w:val="005B96"/>
                      <w:sz w:val="16"/>
                    </w:rPr>
                    <w:t>d’INTERVENCIÓ</w:t>
                  </w:r>
                  <w:r>
                    <w:rPr>
                      <w:rFonts w:ascii="Gotham-Light" w:hAnsi="Gotham-Light"/>
                      <w:color w:val="005B96"/>
                      <w:spacing w:val="-8"/>
                      <w:sz w:val="16"/>
                    </w:rPr>
                    <w:t> </w:t>
                  </w:r>
                  <w:r>
                    <w:rPr>
                      <w:rFonts w:ascii="Gotham-Light" w:hAnsi="Gotham-Light"/>
                      <w:color w:val="005B96"/>
                      <w:sz w:val="16"/>
                    </w:rPr>
                    <w:t>GRUPAL</w:t>
                  </w:r>
                  <w:r>
                    <w:rPr>
                      <w:rFonts w:ascii="Gotham-Light" w:hAnsi="Gotham-Light"/>
                      <w:color w:val="005B96"/>
                      <w:spacing w:val="-8"/>
                      <w:sz w:val="16"/>
                    </w:rPr>
                    <w:t> </w:t>
                  </w:r>
                  <w:r>
                    <w:rPr>
                      <w:rFonts w:ascii="Gotham-Light" w:hAnsi="Gotham-Light"/>
                      <w:color w:val="005B96"/>
                      <w:sz w:val="16"/>
                    </w:rPr>
                    <w:t>EN</w:t>
                  </w:r>
                  <w:r>
                    <w:rPr>
                      <w:rFonts w:ascii="Gotham-Light" w:hAnsi="Gotham-Light"/>
                      <w:color w:val="005B96"/>
                      <w:spacing w:val="-9"/>
                      <w:sz w:val="16"/>
                    </w:rPr>
                    <w:t> </w:t>
                  </w:r>
                  <w:r>
                    <w:rPr>
                      <w:rFonts w:ascii="Gotham-Light" w:hAnsi="Gotham-Light"/>
                      <w:color w:val="005B96"/>
                      <w:sz w:val="16"/>
                    </w:rPr>
                    <w:t>TABAQUISME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06616pt;margin-top:537.260498pt;width:11.25pt;height:11.2pt;mso-position-horizontal-relative:page;mso-position-vertical-relative:page;z-index:251667456" type="#_x0000_t202" filled="false" stroked="false">
            <v:textbox inset="0,0,0,0" style="layout-flow:vertical">
              <w:txbxContent>
                <w:p>
                  <w:pPr>
                    <w:spacing w:before="36"/>
                    <w:ind w:left="20" w:right="0" w:firstLine="0"/>
                    <w:jc w:val="left"/>
                    <w:rPr>
                      <w:rFonts w:ascii="Frutiger"/>
                      <w:sz w:val="16"/>
                    </w:rPr>
                  </w:pPr>
                  <w:r>
                    <w:rPr>
                      <w:rFonts w:ascii="Frutiger"/>
                      <w:color w:val="005B96"/>
                      <w:sz w:val="16"/>
                    </w:rPr>
                    <w:t>71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tabs>
          <w:tab w:pos="5958" w:val="left" w:leader="none"/>
          <w:tab w:pos="8118" w:val="left" w:leader="none"/>
          <w:tab w:pos="11196" w:val="left" w:leader="none"/>
          <w:tab w:pos="13402" w:val="left" w:leader="none"/>
        </w:tabs>
        <w:spacing w:before="266"/>
        <w:ind w:left="1387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283718</wp:posOffset>
            </wp:positionH>
            <wp:positionV relativeFrom="paragraph">
              <wp:posOffset>1142399</wp:posOffset>
            </wp:positionV>
            <wp:extent cx="501349" cy="48158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349" cy="481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313785</wp:posOffset>
            </wp:positionH>
            <wp:positionV relativeFrom="paragraph">
              <wp:posOffset>377527</wp:posOffset>
            </wp:positionV>
            <wp:extent cx="432170" cy="530351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170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251661312" from="61.9537pt,82.832016pt" to="22.2687pt,82.832016pt" stroked="true" strokeweight=".5pt" strokecolor="#6d6e71">
            <v:stroke dashstyle="solid"/>
            <w10:wrap type="none"/>
          </v:line>
        </w:pict>
      </w:r>
      <w:r>
        <w:rPr>
          <w:rFonts w:ascii="ApexSansBoldT" w:hAnsi="ApexSansBoldT"/>
          <w:b/>
          <w:color w:val="62BB46"/>
          <w:sz w:val="24"/>
        </w:rPr>
        <w:t>Grup número</w:t>
      </w:r>
      <w:r>
        <w:rPr>
          <w:rFonts w:ascii="ApexSansBoldT" w:hAnsi="ApexSansBoldT"/>
          <w:b/>
          <w:color w:val="62BB46"/>
          <w:sz w:val="24"/>
          <w:u w:val="single" w:color="231F20"/>
        </w:rPr>
        <w:t> </w:t>
        <w:tab/>
      </w:r>
      <w:r>
        <w:rPr>
          <w:rFonts w:ascii="ApexSansBoldT" w:hAnsi="ApexSansBoldT"/>
          <w:b/>
          <w:color w:val="62BB46"/>
          <w:sz w:val="24"/>
        </w:rPr>
        <w:tab/>
        <w:t>Dates:</w:t>
      </w:r>
      <w:r>
        <w:rPr>
          <w:rFonts w:ascii="ApexSansBoldT" w:hAnsi="ApexSansBoldT"/>
          <w:b/>
          <w:color w:val="62BB46"/>
          <w:spacing w:val="4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z w:val="24"/>
          <w:u w:val="single" w:color="231F20"/>
        </w:rPr>
        <w:t> </w:t>
        <w:tab/>
      </w:r>
      <w:r>
        <w:rPr>
          <w:color w:val="231F20"/>
          <w:sz w:val="24"/>
        </w:rPr>
        <w:t>a </w:t>
      </w:r>
      <w:r>
        <w:rPr>
          <w:color w:val="231F20"/>
          <w:sz w:val="24"/>
          <w:u w:val="single" w:color="231F20"/>
        </w:rPr>
        <w:t> </w:t>
        <w:tab/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392" w:type="dxa"/>
        <w:tblBorders>
          <w:top w:val="single" w:sz="18" w:space="0" w:color="C0DFAE"/>
          <w:left w:val="single" w:sz="18" w:space="0" w:color="C0DFAE"/>
          <w:bottom w:val="single" w:sz="18" w:space="0" w:color="C0DFAE"/>
          <w:right w:val="single" w:sz="18" w:space="0" w:color="C0DFAE"/>
          <w:insideH w:val="single" w:sz="18" w:space="0" w:color="C0DFAE"/>
          <w:insideV w:val="single" w:sz="18" w:space="0" w:color="C0DFA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4"/>
        <w:gridCol w:w="623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>
        <w:trPr>
          <w:trHeight w:val="699" w:hRule="atLeast"/>
        </w:trPr>
        <w:tc>
          <w:tcPr>
            <w:tcW w:w="2324" w:type="dxa"/>
            <w:tcBorders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spacing w:before="211"/>
              <w:ind w:left="224"/>
              <w:rPr>
                <w:rFonts w:ascii="Gotham"/>
                <w:b/>
                <w:sz w:val="36"/>
              </w:rPr>
            </w:pPr>
            <w:r>
              <w:rPr>
                <w:rFonts w:ascii="Gotham"/>
                <w:b/>
                <w:color w:val="005B96"/>
                <w:sz w:val="36"/>
              </w:rPr>
              <w:t>NOM</w:t>
            </w:r>
          </w:p>
        </w:tc>
        <w:tc>
          <w:tcPr>
            <w:tcW w:w="623" w:type="dxa"/>
            <w:tcBorders>
              <w:left w:val="single" w:sz="12" w:space="0" w:color="C0DFAE"/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left w:val="single" w:sz="12" w:space="0" w:color="C0DFAE"/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left w:val="single" w:sz="12" w:space="0" w:color="C0DFAE"/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left w:val="single" w:sz="12" w:space="0" w:color="C0DFAE"/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left w:val="single" w:sz="12" w:space="0" w:color="C0DFAE"/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left w:val="single" w:sz="12" w:space="0" w:color="C0DFAE"/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left w:val="single" w:sz="12" w:space="0" w:color="C0DFAE"/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left w:val="single" w:sz="12" w:space="0" w:color="C0DFAE"/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left w:val="single" w:sz="12" w:space="0" w:color="C0DFAE"/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left w:val="single" w:sz="12" w:space="0" w:color="C0DFAE"/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left w:val="single" w:sz="12" w:space="0" w:color="C0DFAE"/>
              <w:bottom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6" w:hRule="atLeast"/>
        </w:trPr>
        <w:tc>
          <w:tcPr>
            <w:tcW w:w="2324" w:type="dxa"/>
            <w:vMerge w:val="restart"/>
            <w:tcBorders>
              <w:top w:val="single" w:sz="12" w:space="0" w:color="C0DFAE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3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95"/>
              <w:ind w:left="112" w:right="71"/>
              <w:jc w:val="center"/>
              <w:rPr>
                <w:sz w:val="18"/>
              </w:rPr>
            </w:pPr>
            <w:r>
              <w:rPr>
                <w:color w:val="005B96"/>
                <w:sz w:val="18"/>
              </w:rPr>
              <w:t>CO</w:t>
            </w: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6" w:hRule="atLeast"/>
        </w:trPr>
        <w:tc>
          <w:tcPr>
            <w:tcW w:w="2324" w:type="dxa"/>
            <w:vMerge/>
            <w:tcBorders>
              <w:top w:val="nil"/>
              <w:bottom w:val="single" w:sz="12" w:space="0" w:color="C0DFAE"/>
              <w:right w:val="single" w:sz="12" w:space="0" w:color="E2EAB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95"/>
              <w:ind w:left="112" w:right="71"/>
              <w:jc w:val="center"/>
              <w:rPr>
                <w:sz w:val="18"/>
              </w:rPr>
            </w:pPr>
            <w:r>
              <w:rPr>
                <w:color w:val="005B96"/>
                <w:sz w:val="18"/>
              </w:rPr>
              <w:t>PES</w:t>
            </w: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6" w:hRule="atLeast"/>
        </w:trPr>
        <w:tc>
          <w:tcPr>
            <w:tcW w:w="2324" w:type="dxa"/>
            <w:vMerge/>
            <w:tcBorders>
              <w:top w:val="nil"/>
              <w:bottom w:val="single" w:sz="12" w:space="0" w:color="C0DFAE"/>
              <w:right w:val="single" w:sz="12" w:space="0" w:color="E2EAB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spacing w:before="195"/>
              <w:ind w:left="112" w:right="71"/>
              <w:jc w:val="center"/>
              <w:rPr>
                <w:sz w:val="18"/>
              </w:rPr>
            </w:pPr>
            <w:r>
              <w:rPr>
                <w:color w:val="005B96"/>
                <w:sz w:val="18"/>
              </w:rPr>
              <w:t>TTM</w:t>
            </w: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6" w:hRule="atLeast"/>
        </w:trPr>
        <w:tc>
          <w:tcPr>
            <w:tcW w:w="2324" w:type="dxa"/>
            <w:vMerge w:val="restart"/>
            <w:tcBorders>
              <w:top w:val="single" w:sz="12" w:space="0" w:color="C0DFAE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3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95"/>
              <w:ind w:left="112" w:right="71"/>
              <w:jc w:val="center"/>
              <w:rPr>
                <w:sz w:val="18"/>
              </w:rPr>
            </w:pPr>
            <w:r>
              <w:rPr>
                <w:color w:val="005B96"/>
                <w:sz w:val="18"/>
              </w:rPr>
              <w:t>CO</w:t>
            </w: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6" w:hRule="atLeast"/>
        </w:trPr>
        <w:tc>
          <w:tcPr>
            <w:tcW w:w="2324" w:type="dxa"/>
            <w:vMerge/>
            <w:tcBorders>
              <w:top w:val="nil"/>
              <w:bottom w:val="single" w:sz="12" w:space="0" w:color="C0DFAE"/>
              <w:right w:val="single" w:sz="12" w:space="0" w:color="E2EAB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95"/>
              <w:ind w:left="112" w:right="71"/>
              <w:jc w:val="center"/>
              <w:rPr>
                <w:sz w:val="18"/>
              </w:rPr>
            </w:pPr>
            <w:r>
              <w:rPr>
                <w:color w:val="005B96"/>
                <w:sz w:val="18"/>
              </w:rPr>
              <w:t>PES</w:t>
            </w: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6" w:hRule="atLeast"/>
        </w:trPr>
        <w:tc>
          <w:tcPr>
            <w:tcW w:w="2324" w:type="dxa"/>
            <w:vMerge/>
            <w:tcBorders>
              <w:top w:val="nil"/>
              <w:bottom w:val="single" w:sz="12" w:space="0" w:color="C0DFAE"/>
              <w:right w:val="single" w:sz="12" w:space="0" w:color="E2EAB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spacing w:before="195"/>
              <w:ind w:left="113" w:right="71"/>
              <w:jc w:val="center"/>
              <w:rPr>
                <w:sz w:val="18"/>
              </w:rPr>
            </w:pPr>
            <w:r>
              <w:rPr>
                <w:color w:val="005B96"/>
                <w:sz w:val="18"/>
              </w:rPr>
              <w:t>TTM</w:t>
            </w: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6" w:hRule="atLeast"/>
        </w:trPr>
        <w:tc>
          <w:tcPr>
            <w:tcW w:w="2324" w:type="dxa"/>
            <w:vMerge w:val="restart"/>
            <w:tcBorders>
              <w:top w:val="single" w:sz="12" w:space="0" w:color="C0DFAE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3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95"/>
              <w:ind w:left="113" w:right="71"/>
              <w:jc w:val="center"/>
              <w:rPr>
                <w:sz w:val="18"/>
              </w:rPr>
            </w:pPr>
            <w:r>
              <w:rPr>
                <w:color w:val="005B96"/>
                <w:sz w:val="18"/>
              </w:rPr>
              <w:t>CO</w:t>
            </w: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6" w:hRule="atLeast"/>
        </w:trPr>
        <w:tc>
          <w:tcPr>
            <w:tcW w:w="2324" w:type="dxa"/>
            <w:vMerge/>
            <w:tcBorders>
              <w:top w:val="nil"/>
              <w:bottom w:val="single" w:sz="12" w:space="0" w:color="C0DFAE"/>
              <w:right w:val="single" w:sz="12" w:space="0" w:color="E2EAB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95"/>
              <w:ind w:left="113" w:right="71"/>
              <w:jc w:val="center"/>
              <w:rPr>
                <w:sz w:val="18"/>
              </w:rPr>
            </w:pPr>
            <w:r>
              <w:rPr>
                <w:color w:val="005B96"/>
                <w:sz w:val="18"/>
              </w:rPr>
              <w:t>PES</w:t>
            </w: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6" w:hRule="atLeast"/>
        </w:trPr>
        <w:tc>
          <w:tcPr>
            <w:tcW w:w="2324" w:type="dxa"/>
            <w:vMerge/>
            <w:tcBorders>
              <w:top w:val="nil"/>
              <w:bottom w:val="single" w:sz="12" w:space="0" w:color="C0DFAE"/>
              <w:right w:val="single" w:sz="12" w:space="0" w:color="E2EAB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spacing w:before="195"/>
              <w:ind w:left="113" w:right="71"/>
              <w:jc w:val="center"/>
              <w:rPr>
                <w:sz w:val="18"/>
              </w:rPr>
            </w:pPr>
            <w:r>
              <w:rPr>
                <w:color w:val="005B96"/>
                <w:sz w:val="18"/>
              </w:rPr>
              <w:t>TTM</w:t>
            </w: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6" w:hRule="atLeast"/>
        </w:trPr>
        <w:tc>
          <w:tcPr>
            <w:tcW w:w="2324" w:type="dxa"/>
            <w:vMerge w:val="restart"/>
            <w:tcBorders>
              <w:top w:val="single" w:sz="12" w:space="0" w:color="C0DFAE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3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95"/>
              <w:ind w:left="113" w:right="71"/>
              <w:jc w:val="center"/>
              <w:rPr>
                <w:sz w:val="18"/>
              </w:rPr>
            </w:pPr>
            <w:r>
              <w:rPr>
                <w:color w:val="005B96"/>
                <w:sz w:val="18"/>
              </w:rPr>
              <w:t>CO</w:t>
            </w: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6" w:hRule="atLeast"/>
        </w:trPr>
        <w:tc>
          <w:tcPr>
            <w:tcW w:w="2324" w:type="dxa"/>
            <w:vMerge/>
            <w:tcBorders>
              <w:top w:val="nil"/>
              <w:bottom w:val="single" w:sz="12" w:space="0" w:color="C0DFAE"/>
              <w:right w:val="single" w:sz="12" w:space="0" w:color="E2EAB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96"/>
              <w:ind w:left="113" w:right="71"/>
              <w:jc w:val="center"/>
              <w:rPr>
                <w:sz w:val="18"/>
              </w:rPr>
            </w:pPr>
            <w:r>
              <w:rPr>
                <w:color w:val="005B96"/>
                <w:sz w:val="18"/>
              </w:rPr>
              <w:t>PES</w:t>
            </w: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6" w:hRule="atLeast"/>
        </w:trPr>
        <w:tc>
          <w:tcPr>
            <w:tcW w:w="2324" w:type="dxa"/>
            <w:vMerge/>
            <w:tcBorders>
              <w:top w:val="nil"/>
              <w:bottom w:val="single" w:sz="12" w:space="0" w:color="C0DFAE"/>
              <w:right w:val="single" w:sz="12" w:space="0" w:color="E2EAB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spacing w:before="196"/>
              <w:ind w:left="113" w:right="71"/>
              <w:jc w:val="center"/>
              <w:rPr>
                <w:sz w:val="18"/>
              </w:rPr>
            </w:pPr>
            <w:r>
              <w:rPr>
                <w:color w:val="005B96"/>
                <w:sz w:val="18"/>
              </w:rPr>
              <w:t>TTM</w:t>
            </w: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29" w:hRule="atLeast"/>
        </w:trPr>
        <w:tc>
          <w:tcPr>
            <w:tcW w:w="2324" w:type="dxa"/>
            <w:vMerge w:val="restart"/>
            <w:tcBorders>
              <w:top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3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96"/>
              <w:ind w:left="113" w:right="71"/>
              <w:jc w:val="center"/>
              <w:rPr>
                <w:sz w:val="18"/>
              </w:rPr>
            </w:pPr>
            <w:r>
              <w:rPr>
                <w:color w:val="005B96"/>
                <w:sz w:val="18"/>
              </w:rPr>
              <w:t>CO</w:t>
            </w: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21" w:hRule="atLeast"/>
        </w:trPr>
        <w:tc>
          <w:tcPr>
            <w:tcW w:w="2324" w:type="dxa"/>
            <w:vMerge/>
            <w:tcBorders>
              <w:top w:val="nil"/>
              <w:right w:val="single" w:sz="12" w:space="0" w:color="E2EAB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88"/>
              <w:ind w:left="113" w:right="70"/>
              <w:jc w:val="center"/>
              <w:rPr>
                <w:sz w:val="18"/>
              </w:rPr>
            </w:pPr>
            <w:r>
              <w:rPr>
                <w:color w:val="005B96"/>
                <w:sz w:val="18"/>
              </w:rPr>
              <w:t>PES</w:t>
            </w: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21" w:hRule="atLeast"/>
        </w:trPr>
        <w:tc>
          <w:tcPr>
            <w:tcW w:w="2324" w:type="dxa"/>
            <w:vMerge/>
            <w:tcBorders>
              <w:top w:val="nil"/>
              <w:right w:val="single" w:sz="12" w:space="0" w:color="E2EAB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single" w:sz="12" w:space="0" w:color="E2EAB5"/>
              <w:left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84"/>
              <w:ind w:left="113" w:right="70"/>
              <w:jc w:val="center"/>
              <w:rPr>
                <w:sz w:val="18"/>
              </w:rPr>
            </w:pPr>
            <w:r>
              <w:rPr>
                <w:color w:val="005B96"/>
                <w:sz w:val="18"/>
              </w:rPr>
              <w:t>TTM</w:t>
            </w: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line="20" w:lineRule="exact"/>
        <w:ind w:left="197"/>
        <w:rPr>
          <w:sz w:val="2"/>
        </w:rPr>
      </w:pPr>
      <w:r>
        <w:rPr>
          <w:sz w:val="2"/>
        </w:rPr>
        <w:pict>
          <v:group style="width:19.850pt;height:.5pt;mso-position-horizontal-relative:char;mso-position-vertical-relative:line" coordorigin="0,0" coordsize="397,10">
            <v:line style="position:absolute" from="397,5" to="0,5" stroked="true" strokeweight=".5pt" strokecolor="#6d6e71">
              <v:stroke dashstyle="solid"/>
            </v:line>
          </v:group>
        </w:pict>
      </w:r>
      <w:r>
        <w:rPr>
          <w:sz w:val="2"/>
        </w:rPr>
      </w:r>
    </w:p>
    <w:sectPr>
      <w:type w:val="continuous"/>
      <w:pgSz w:w="16840" w:h="11910" w:orient="landscape"/>
      <w:pgMar w:top="0" w:bottom="280" w:left="24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OfficinaSansStd-BookItalic">
    <w:altName w:val="OfficinaSansStd-BookItalic"/>
    <w:charset w:val="0"/>
    <w:family w:val="roman"/>
    <w:pitch w:val="variable"/>
  </w:font>
  <w:font w:name="Gotham">
    <w:altName w:val="Gotham"/>
    <w:charset w:val="0"/>
    <w:family w:val="roman"/>
    <w:pitch w:val="variable"/>
  </w:font>
  <w:font w:name="Frutiger">
    <w:altName w:val="Frutiger"/>
    <w:charset w:val="0"/>
    <w:family w:val="roman"/>
    <w:pitch w:val="variable"/>
  </w:font>
  <w:font w:name="Gotham-Thin">
    <w:altName w:val="Gotham-Thin"/>
    <w:charset w:val="0"/>
    <w:family w:val="roman"/>
    <w:pitch w:val="variable"/>
  </w:font>
  <w:font w:name="Gotham-Book">
    <w:altName w:val="Gotham-Book"/>
    <w:charset w:val="0"/>
    <w:family w:val="roman"/>
    <w:pitch w:val="variable"/>
  </w:font>
  <w:font w:name="ApexSansBookT">
    <w:altName w:val="ApexSansBookT"/>
    <w:charset w:val="0"/>
    <w:family w:val="roman"/>
    <w:pitch w:val="variable"/>
  </w:font>
  <w:font w:name="ApexSansBoldT">
    <w:altName w:val="ApexSansBoldT"/>
    <w:charset w:val="0"/>
    <w:family w:val="roman"/>
    <w:pitch w:val="variable"/>
  </w:font>
  <w:font w:name="Gotham-Light">
    <w:altName w:val="Gotham-Ligh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pexSansBookT" w:hAnsi="ApexSansBookT" w:eastAsia="ApexSansBookT" w:cs="ApexSansBookT"/>
    </w:rPr>
  </w:style>
  <w:style w:styleId="BodyText" w:type="paragraph">
    <w:name w:val="Body Text"/>
    <w:basedOn w:val="Normal"/>
    <w:uiPriority w:val="1"/>
    <w:qFormat/>
    <w:pPr/>
    <w:rPr>
      <w:rFonts w:ascii="ApexSansBookT" w:hAnsi="ApexSansBookT" w:eastAsia="ApexSansBookT" w:cs="ApexSansBookT"/>
      <w:sz w:val="72"/>
      <w:szCs w:val="7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pexSansBookT" w:hAnsi="ApexSansBookT" w:eastAsia="ApexSansBookT" w:cs="ApexSansBook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2020-05-04T06:26:29Z</dcterms:created>
  <dcterms:modified xsi:type="dcterms:W3CDTF">2020-05-04T06:26:29Z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2020-05-04T00:00:00Z</vt:filetime>
  </property>
</Properties>
</file>